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D0708" w14:textId="77777777" w:rsidR="00182C22" w:rsidRDefault="00182C22" w:rsidP="00813F2C">
      <w:pPr>
        <w:jc w:val="center"/>
        <w:rPr>
          <w:rFonts w:ascii="Times New Roman" w:hAnsi="Times New Roman"/>
          <w:b/>
        </w:rPr>
      </w:pPr>
    </w:p>
    <w:p w14:paraId="603545CB" w14:textId="77777777" w:rsidR="00182C22" w:rsidRDefault="00182C22" w:rsidP="00813F2C">
      <w:pPr>
        <w:jc w:val="center"/>
        <w:rPr>
          <w:rFonts w:ascii="Times New Roman" w:hAnsi="Times New Roman"/>
          <w:b/>
        </w:rPr>
      </w:pPr>
    </w:p>
    <w:p w14:paraId="7037A63F" w14:textId="3AD388D6" w:rsidR="00813F2C" w:rsidRPr="00182C22" w:rsidRDefault="00813F2C" w:rsidP="00813F2C">
      <w:pPr>
        <w:jc w:val="center"/>
        <w:rPr>
          <w:rFonts w:ascii="Times New Roman" w:hAnsi="Times New Roman"/>
          <w:b/>
        </w:rPr>
      </w:pPr>
      <w:r w:rsidRPr="00182C22">
        <w:rPr>
          <w:rFonts w:ascii="Times New Roman" w:hAnsi="Times New Roman"/>
          <w:b/>
        </w:rPr>
        <w:t xml:space="preserve">Umowa </w:t>
      </w:r>
    </w:p>
    <w:p w14:paraId="0258D141" w14:textId="77777777" w:rsidR="00F05765" w:rsidRPr="00182C22" w:rsidRDefault="00F05765" w:rsidP="00813F2C">
      <w:pPr>
        <w:spacing w:after="0"/>
        <w:jc w:val="center"/>
        <w:rPr>
          <w:rFonts w:ascii="Times New Roman" w:hAnsi="Times New Roman"/>
          <w:lang w:eastAsia="pl-PL"/>
        </w:rPr>
      </w:pPr>
    </w:p>
    <w:p w14:paraId="21F1A1DF" w14:textId="4587B5DE" w:rsidR="00813F2C" w:rsidRPr="00182C22" w:rsidRDefault="00813F2C" w:rsidP="00813F2C">
      <w:pPr>
        <w:spacing w:after="0"/>
        <w:jc w:val="center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zawarta w dniu </w:t>
      </w:r>
      <w:r w:rsidR="004C02D1" w:rsidRPr="00182C22">
        <w:rPr>
          <w:rFonts w:ascii="Times New Roman" w:hAnsi="Times New Roman"/>
          <w:lang w:eastAsia="pl-PL"/>
        </w:rPr>
        <w:t>…………..</w:t>
      </w:r>
      <w:r w:rsidRPr="00182C22">
        <w:rPr>
          <w:rFonts w:ascii="Times New Roman" w:hAnsi="Times New Roman"/>
          <w:lang w:eastAsia="pl-PL"/>
        </w:rPr>
        <w:t xml:space="preserve">  roku, pomiędzy:</w:t>
      </w:r>
    </w:p>
    <w:p w14:paraId="592929DC" w14:textId="6DF79125" w:rsidR="00813F2C" w:rsidRDefault="00813F2C" w:rsidP="00813F2C">
      <w:pPr>
        <w:spacing w:after="0"/>
        <w:jc w:val="both"/>
        <w:rPr>
          <w:rFonts w:ascii="Times New Roman" w:hAnsi="Times New Roman"/>
          <w:lang w:eastAsia="pl-PL"/>
        </w:rPr>
      </w:pPr>
    </w:p>
    <w:p w14:paraId="4D88253D" w14:textId="77777777" w:rsidR="00182C22" w:rsidRPr="00182C22" w:rsidRDefault="00182C22" w:rsidP="00813F2C">
      <w:pPr>
        <w:spacing w:after="0"/>
        <w:jc w:val="both"/>
        <w:rPr>
          <w:rFonts w:ascii="Times New Roman" w:hAnsi="Times New Roman"/>
          <w:lang w:eastAsia="pl-PL"/>
        </w:rPr>
      </w:pPr>
    </w:p>
    <w:p w14:paraId="1B37C7D9" w14:textId="77777777" w:rsidR="00813F2C" w:rsidRPr="00182C22" w:rsidRDefault="004C02D1" w:rsidP="00813F2C">
      <w:pPr>
        <w:pStyle w:val="Akapitzlist"/>
        <w:numPr>
          <w:ilvl w:val="0"/>
          <w:numId w:val="1"/>
        </w:numPr>
        <w:spacing w:after="120"/>
        <w:rPr>
          <w:rFonts w:ascii="Times New Roman" w:hAnsi="Times New Roman"/>
          <w:b/>
        </w:rPr>
      </w:pPr>
      <w:r w:rsidRPr="00182C22">
        <w:rPr>
          <w:rFonts w:ascii="Times New Roman" w:hAnsi="Times New Roman"/>
          <w:b/>
        </w:rPr>
        <w:t>Vertica Łukasz Rutkiewicz</w:t>
      </w:r>
      <w:r w:rsidR="00813F2C" w:rsidRPr="00182C22">
        <w:rPr>
          <w:rFonts w:ascii="Times New Roman" w:hAnsi="Times New Roman"/>
          <w:b/>
        </w:rPr>
        <w:t xml:space="preserve">, </w:t>
      </w:r>
    </w:p>
    <w:p w14:paraId="45FA8B06" w14:textId="13CB01BF" w:rsidR="00813F2C" w:rsidRPr="00182C22" w:rsidRDefault="00813F2C" w:rsidP="00813F2C">
      <w:pPr>
        <w:pStyle w:val="Akapitzlist"/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 xml:space="preserve">z siedzibą przy ul. </w:t>
      </w:r>
      <w:r w:rsidR="004C02D1" w:rsidRPr="00182C22">
        <w:rPr>
          <w:rFonts w:ascii="Times New Roman" w:hAnsi="Times New Roman"/>
        </w:rPr>
        <w:t>Przemysłowej 8c, 85-758</w:t>
      </w:r>
      <w:r w:rsidRPr="00182C22">
        <w:rPr>
          <w:rFonts w:ascii="Times New Roman" w:hAnsi="Times New Roman"/>
        </w:rPr>
        <w:t xml:space="preserve"> </w:t>
      </w:r>
      <w:r w:rsidR="004C02D1" w:rsidRPr="00182C22">
        <w:rPr>
          <w:rFonts w:ascii="Times New Roman" w:hAnsi="Times New Roman"/>
        </w:rPr>
        <w:t>Bydgoszcz</w:t>
      </w:r>
      <w:r w:rsidRPr="00182C22">
        <w:rPr>
          <w:rFonts w:ascii="Times New Roman" w:hAnsi="Times New Roman"/>
        </w:rPr>
        <w:t>, NIP 5581865192,</w:t>
      </w:r>
      <w:r w:rsidR="004C02D1" w:rsidRPr="00182C22">
        <w:rPr>
          <w:rFonts w:ascii="Times New Roman" w:hAnsi="Times New Roman"/>
        </w:rPr>
        <w:t xml:space="preserve"> REGON:</w:t>
      </w:r>
      <w:r w:rsidR="00F05765" w:rsidRPr="00182C22">
        <w:rPr>
          <w:rFonts w:ascii="Times New Roman" w:hAnsi="Times New Roman"/>
        </w:rPr>
        <w:t> </w:t>
      </w:r>
      <w:r w:rsidR="004C02D1" w:rsidRPr="00182C22">
        <w:rPr>
          <w:rFonts w:ascii="Times New Roman" w:hAnsi="Times New Roman"/>
        </w:rPr>
        <w:t>340080820</w:t>
      </w:r>
    </w:p>
    <w:p w14:paraId="37B4520D" w14:textId="777EAD50" w:rsidR="00813F2C" w:rsidRPr="00182C22" w:rsidRDefault="00813F2C" w:rsidP="00813F2C">
      <w:pPr>
        <w:pStyle w:val="Akapitzlist"/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reprezentowanym/-</w:t>
      </w:r>
      <w:proofErr w:type="spellStart"/>
      <w:r w:rsidRPr="00182C22">
        <w:rPr>
          <w:rFonts w:ascii="Times New Roman" w:hAnsi="Times New Roman"/>
        </w:rPr>
        <w:t>ną</w:t>
      </w:r>
      <w:proofErr w:type="spellEnd"/>
      <w:r w:rsidRPr="00182C22">
        <w:rPr>
          <w:rFonts w:ascii="Times New Roman" w:hAnsi="Times New Roman"/>
        </w:rPr>
        <w:t xml:space="preserve"> przez </w:t>
      </w:r>
      <w:r w:rsidR="004C02D1" w:rsidRPr="00182C22">
        <w:rPr>
          <w:rFonts w:ascii="Times New Roman" w:hAnsi="Times New Roman"/>
        </w:rPr>
        <w:t>Łukasza Rutkiewicza</w:t>
      </w:r>
      <w:r w:rsidRPr="00182C22">
        <w:rPr>
          <w:rFonts w:ascii="Times New Roman" w:hAnsi="Times New Roman"/>
        </w:rPr>
        <w:t xml:space="preserve"> </w:t>
      </w:r>
      <w:r w:rsidR="00F05765" w:rsidRPr="00182C22">
        <w:rPr>
          <w:rFonts w:ascii="Times New Roman" w:hAnsi="Times New Roman"/>
        </w:rPr>
        <w:t>–</w:t>
      </w:r>
      <w:r w:rsidRPr="00182C22">
        <w:rPr>
          <w:rFonts w:ascii="Times New Roman" w:hAnsi="Times New Roman"/>
        </w:rPr>
        <w:t xml:space="preserve"> </w:t>
      </w:r>
      <w:r w:rsidR="00F05765" w:rsidRPr="00182C22">
        <w:rPr>
          <w:rFonts w:ascii="Times New Roman" w:hAnsi="Times New Roman"/>
        </w:rPr>
        <w:t>właściciela firmy</w:t>
      </w:r>
    </w:p>
    <w:p w14:paraId="1BBC93A4" w14:textId="77777777" w:rsidR="00813F2C" w:rsidRPr="00182C22" w:rsidRDefault="00813F2C" w:rsidP="00813F2C">
      <w:pPr>
        <w:ind w:firstLine="708"/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nazywanym/-</w:t>
      </w:r>
      <w:proofErr w:type="spellStart"/>
      <w:r w:rsidRPr="00182C22">
        <w:rPr>
          <w:rFonts w:ascii="Times New Roman" w:hAnsi="Times New Roman"/>
        </w:rPr>
        <w:t>ną</w:t>
      </w:r>
      <w:proofErr w:type="spellEnd"/>
      <w:r w:rsidRPr="00182C22">
        <w:rPr>
          <w:rFonts w:ascii="Times New Roman" w:hAnsi="Times New Roman"/>
        </w:rPr>
        <w:t xml:space="preserve"> dalej „</w:t>
      </w:r>
      <w:r w:rsidRPr="00182C22">
        <w:rPr>
          <w:rFonts w:ascii="Times New Roman" w:hAnsi="Times New Roman"/>
          <w:b/>
        </w:rPr>
        <w:t>Zamawiającym</w:t>
      </w:r>
      <w:r w:rsidRPr="00182C22">
        <w:rPr>
          <w:rFonts w:ascii="Times New Roman" w:hAnsi="Times New Roman"/>
        </w:rPr>
        <w:t>”</w:t>
      </w:r>
    </w:p>
    <w:p w14:paraId="2C78C908" w14:textId="77777777" w:rsidR="00813F2C" w:rsidRPr="00182C22" w:rsidRDefault="00813F2C" w:rsidP="00813F2C">
      <w:pPr>
        <w:ind w:firstLine="708"/>
        <w:rPr>
          <w:rFonts w:ascii="Times New Roman" w:hAnsi="Times New Roman"/>
        </w:rPr>
      </w:pPr>
      <w:r w:rsidRPr="00182C22">
        <w:rPr>
          <w:rFonts w:ascii="Times New Roman" w:hAnsi="Times New Roman"/>
        </w:rPr>
        <w:t>a</w:t>
      </w:r>
    </w:p>
    <w:p w14:paraId="09ECC44B" w14:textId="546ADB00" w:rsidR="004C02D1" w:rsidRPr="00182C22" w:rsidRDefault="004C02D1" w:rsidP="004C02D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</w:rPr>
        <w:t>…………………………………………………………………………………………...…………………………..</w:t>
      </w:r>
      <w:r w:rsidR="00813F2C" w:rsidRPr="00182C22">
        <w:rPr>
          <w:rFonts w:ascii="Times New Roman" w:hAnsi="Times New Roman"/>
        </w:rPr>
        <w:t xml:space="preserve"> </w:t>
      </w:r>
      <w:r w:rsidRPr="00182C22">
        <w:rPr>
          <w:rFonts w:ascii="Times New Roman" w:hAnsi="Times New Roman"/>
        </w:rPr>
        <w:t>………………………………………………………………</w:t>
      </w:r>
    </w:p>
    <w:p w14:paraId="54397649" w14:textId="5B3326F8" w:rsidR="00813F2C" w:rsidRPr="00182C22" w:rsidRDefault="00813F2C" w:rsidP="004C02D1">
      <w:pPr>
        <w:pStyle w:val="Akapitzlist"/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nazywanym dalej „</w:t>
      </w:r>
      <w:r w:rsidRPr="00182C22">
        <w:rPr>
          <w:rFonts w:ascii="Times New Roman" w:hAnsi="Times New Roman"/>
          <w:b/>
          <w:lang w:eastAsia="pl-PL"/>
        </w:rPr>
        <w:t>Wykonawcą</w:t>
      </w:r>
      <w:r w:rsidRPr="00182C22">
        <w:rPr>
          <w:rFonts w:ascii="Times New Roman" w:hAnsi="Times New Roman"/>
          <w:lang w:eastAsia="pl-PL"/>
        </w:rPr>
        <w:t>”</w:t>
      </w:r>
    </w:p>
    <w:p w14:paraId="65C0CB93" w14:textId="77777777" w:rsidR="00182C22" w:rsidRDefault="00182C22" w:rsidP="00813F2C">
      <w:pPr>
        <w:jc w:val="center"/>
        <w:rPr>
          <w:rFonts w:ascii="Times New Roman" w:hAnsi="Times New Roman"/>
          <w:b/>
          <w:lang w:eastAsia="pl-PL"/>
        </w:rPr>
      </w:pPr>
    </w:p>
    <w:p w14:paraId="0BAAB79A" w14:textId="5BE11A74" w:rsidR="00813F2C" w:rsidRPr="00182C22" w:rsidRDefault="00813F2C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 xml:space="preserve">§ </w:t>
      </w:r>
      <w:r w:rsidR="00F05765" w:rsidRPr="00182C22">
        <w:rPr>
          <w:rFonts w:ascii="Times New Roman" w:hAnsi="Times New Roman"/>
          <w:b/>
          <w:lang w:eastAsia="pl-PL"/>
        </w:rPr>
        <w:t>1</w:t>
      </w:r>
      <w:r w:rsidRPr="00182C22">
        <w:rPr>
          <w:rFonts w:ascii="Times New Roman" w:hAnsi="Times New Roman"/>
          <w:b/>
          <w:lang w:eastAsia="pl-PL"/>
        </w:rPr>
        <w:t xml:space="preserve"> </w:t>
      </w:r>
    </w:p>
    <w:p w14:paraId="518F55B2" w14:textId="50FC130F" w:rsidR="008F6F5B" w:rsidRPr="00182C22" w:rsidRDefault="00813F2C" w:rsidP="00813F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Zamawiający zleca a Wykonawca zobowiązuje się do wykonania</w:t>
      </w:r>
      <w:r w:rsidR="00E344F8" w:rsidRPr="00182C22">
        <w:rPr>
          <w:rFonts w:ascii="Times New Roman" w:hAnsi="Times New Roman"/>
        </w:rPr>
        <w:t xml:space="preserve"> usługi i dostawy w ramach realizacji projektu pn. „Opracowanie nowych wzorów 3D dla paneli ściennych wykonanych ze styropianu.”</w:t>
      </w:r>
      <w:r w:rsidR="008F6F5B" w:rsidRPr="00182C22">
        <w:rPr>
          <w:rFonts w:ascii="Times New Roman" w:hAnsi="Times New Roman"/>
        </w:rPr>
        <w:t>:</w:t>
      </w:r>
    </w:p>
    <w:p w14:paraId="13AA6CC9" w14:textId="2CF91405" w:rsidR="00BC6429" w:rsidRPr="00182C22" w:rsidRDefault="002A3657" w:rsidP="00BC6429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tworzenie rozwiązań;</w:t>
      </w:r>
    </w:p>
    <w:p w14:paraId="6A81D9FB" w14:textId="7B1ED28D" w:rsidR="002A3657" w:rsidRPr="00182C22" w:rsidRDefault="002A3657" w:rsidP="00BC6429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produkcja prototypów oraz testy;</w:t>
      </w:r>
    </w:p>
    <w:p w14:paraId="68805B2A" w14:textId="3162E038" w:rsidR="002A3657" w:rsidRPr="00182C22" w:rsidRDefault="002A3657" w:rsidP="00BC6429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usługi doradcze;</w:t>
      </w:r>
    </w:p>
    <w:p w14:paraId="39409FE8" w14:textId="54D58D68" w:rsidR="002A3657" w:rsidRPr="00182C22" w:rsidRDefault="002A3657" w:rsidP="00BC6429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dostawy.</w:t>
      </w:r>
    </w:p>
    <w:p w14:paraId="2F5241D3" w14:textId="5D48F57E" w:rsidR="00813F2C" w:rsidRPr="00182C22" w:rsidRDefault="00BC6429" w:rsidP="00813F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>Przedmiot zamówienia zostanie wykonany zgod</w:t>
      </w:r>
      <w:r w:rsidR="00307D49" w:rsidRPr="00182C22">
        <w:rPr>
          <w:rFonts w:ascii="Times New Roman" w:hAnsi="Times New Roman"/>
        </w:rPr>
        <w:t>nie z zapytaniem ofertowym oraz ofertą Wykonawcy stanowiącymi podstawę podpisania niniejszej umowy</w:t>
      </w:r>
      <w:r w:rsidR="00813F2C" w:rsidRPr="00182C22">
        <w:rPr>
          <w:rFonts w:ascii="Times New Roman" w:hAnsi="Times New Roman"/>
        </w:rPr>
        <w:t xml:space="preserve">. </w:t>
      </w:r>
    </w:p>
    <w:p w14:paraId="3B4E6617" w14:textId="1A412B26" w:rsidR="00813F2C" w:rsidRPr="00182C22" w:rsidRDefault="00813F2C" w:rsidP="00813F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eastAsia="Times New Roman" w:hAnsi="Times New Roman"/>
          <w:lang w:eastAsia="pl-PL"/>
        </w:rPr>
        <w:t xml:space="preserve">Strony oświadczają, że prawa do wszelkich </w:t>
      </w:r>
      <w:r w:rsidR="00BC6429" w:rsidRPr="00182C22">
        <w:rPr>
          <w:rFonts w:ascii="Times New Roman" w:eastAsia="Times New Roman" w:hAnsi="Times New Roman"/>
          <w:lang w:eastAsia="pl-PL"/>
        </w:rPr>
        <w:t xml:space="preserve">wyników, wytworów materialnych oraz </w:t>
      </w:r>
      <w:r w:rsidR="00A45DF2" w:rsidRPr="00182C22">
        <w:rPr>
          <w:rFonts w:ascii="Times New Roman" w:eastAsia="Times New Roman" w:hAnsi="Times New Roman"/>
          <w:lang w:eastAsia="pl-PL"/>
        </w:rPr>
        <w:t>wszelkie prawa materialne do rozporządzania własnością intelektualną, jeżeli takowa powstanie w ramach projektu</w:t>
      </w:r>
      <w:r w:rsidRPr="00182C22">
        <w:rPr>
          <w:rFonts w:ascii="Times New Roman" w:eastAsia="Times New Roman" w:hAnsi="Times New Roman"/>
          <w:lang w:eastAsia="pl-PL"/>
        </w:rPr>
        <w:t>, zostaną przeniesione przez Wykonawcę na Zamawiającego z chwilą uregulowania przez Zamawiającego roszczeń Wykonawcy wynikających z niniejszej Umowy.</w:t>
      </w:r>
    </w:p>
    <w:p w14:paraId="66F603E7" w14:textId="4FE78AA6" w:rsidR="00813F2C" w:rsidRPr="00182C22" w:rsidRDefault="00813F2C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 xml:space="preserve">§ </w:t>
      </w:r>
      <w:r w:rsidR="00F05765" w:rsidRPr="00182C22">
        <w:rPr>
          <w:rFonts w:ascii="Times New Roman" w:hAnsi="Times New Roman"/>
          <w:b/>
          <w:lang w:eastAsia="pl-PL"/>
        </w:rPr>
        <w:t>2</w:t>
      </w:r>
      <w:r w:rsidRPr="00182C22">
        <w:rPr>
          <w:rFonts w:ascii="Times New Roman" w:hAnsi="Times New Roman"/>
          <w:b/>
          <w:lang w:eastAsia="pl-PL"/>
        </w:rPr>
        <w:t xml:space="preserve"> </w:t>
      </w:r>
    </w:p>
    <w:p w14:paraId="0700A9E3" w14:textId="77777777" w:rsidR="00813F2C" w:rsidRPr="00182C22" w:rsidRDefault="00813F2C" w:rsidP="00813F2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Wykonawca obowiązany jest zawiadomić niezwłocznie Zamawiającego o wszelkich okolicznościach mogących przeszkodzić w wykonaniu Umowy, bądź opóźnić jej wykonanie.</w:t>
      </w:r>
    </w:p>
    <w:p w14:paraId="798D24E2" w14:textId="77777777" w:rsidR="00813F2C" w:rsidRPr="00182C22" w:rsidRDefault="00813F2C" w:rsidP="00813F2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Strony ustalają, że wszelkie istotne ustalenia, informacje i oświadczenia związane z realizacją Umowy będą czynione i przekazywane wyłącznie w formie pisemnej lub mailowej. Wszelkie istotne ustalenia, informacje lub oświadczenia poczynione lub przekazane w formie telefonicznej lub ustnej uważa się za niewiążące/niebyłe, jeśli nie zostaną następnie potwierdzone przez obie Strony mailowo lub w formie pisemnej co do ich treści i daty przekazania.</w:t>
      </w:r>
    </w:p>
    <w:p w14:paraId="5679D8C2" w14:textId="77777777" w:rsidR="00182C22" w:rsidRDefault="00182C22" w:rsidP="00813F2C">
      <w:pPr>
        <w:jc w:val="center"/>
        <w:rPr>
          <w:rFonts w:ascii="Times New Roman" w:hAnsi="Times New Roman"/>
          <w:b/>
          <w:lang w:eastAsia="pl-PL"/>
        </w:rPr>
      </w:pPr>
    </w:p>
    <w:p w14:paraId="25FB8639" w14:textId="304EB4C6" w:rsidR="00813F2C" w:rsidRPr="00182C22" w:rsidRDefault="00813F2C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lastRenderedPageBreak/>
        <w:t xml:space="preserve">§ </w:t>
      </w:r>
      <w:r w:rsidR="00F05765" w:rsidRPr="00182C22">
        <w:rPr>
          <w:rFonts w:ascii="Times New Roman" w:hAnsi="Times New Roman"/>
          <w:b/>
          <w:lang w:eastAsia="pl-PL"/>
        </w:rPr>
        <w:t>3</w:t>
      </w:r>
    </w:p>
    <w:p w14:paraId="3D58F9F8" w14:textId="14542C4C" w:rsidR="00813F2C" w:rsidRPr="00182C22" w:rsidRDefault="00813F2C" w:rsidP="00813F2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Za wykonanie umowy Wykonawca otrzyma  Wynagrodzenie w wysokości </w:t>
      </w:r>
      <w:r w:rsidR="00722BEC" w:rsidRPr="00182C22">
        <w:rPr>
          <w:rFonts w:ascii="Times New Roman" w:hAnsi="Times New Roman"/>
          <w:lang w:eastAsia="pl-PL"/>
        </w:rPr>
        <w:t>………</w:t>
      </w:r>
      <w:r w:rsidRPr="00182C22">
        <w:rPr>
          <w:rFonts w:ascii="Times New Roman" w:hAnsi="Times New Roman"/>
          <w:lang w:eastAsia="pl-PL"/>
        </w:rPr>
        <w:t xml:space="preserve"> złotych netto, powiększone o podatek od towarów i usług wedle obowiązującej stawki</w:t>
      </w:r>
      <w:r w:rsidR="001776D9" w:rsidRPr="00182C22">
        <w:rPr>
          <w:rFonts w:ascii="Times New Roman" w:hAnsi="Times New Roman"/>
          <w:lang w:eastAsia="pl-PL"/>
        </w:rPr>
        <w:t>, w tym za poszczególne zadania:</w:t>
      </w:r>
    </w:p>
    <w:p w14:paraId="42D7617A" w14:textId="361F0AD9" w:rsidR="00515B11" w:rsidRPr="00182C22" w:rsidRDefault="00515B11" w:rsidP="00515B11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 xml:space="preserve">tworzenie rozwiązań -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netto,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brutto;</w:t>
      </w:r>
    </w:p>
    <w:p w14:paraId="5BC353EB" w14:textId="1774D815" w:rsidR="00515B11" w:rsidRPr="00182C22" w:rsidRDefault="00515B11" w:rsidP="00515B11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 xml:space="preserve">produkcja prototypów oraz testy -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netto;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brutto;</w:t>
      </w:r>
    </w:p>
    <w:p w14:paraId="6F774CF6" w14:textId="1D29CC75" w:rsidR="00515B11" w:rsidRPr="00182C22" w:rsidRDefault="00515B11" w:rsidP="00515B11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</w:rPr>
      </w:pPr>
      <w:r w:rsidRPr="00182C22">
        <w:rPr>
          <w:rFonts w:ascii="Times New Roman" w:hAnsi="Times New Roman"/>
        </w:rPr>
        <w:t xml:space="preserve">usługi doradcze -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netto;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brutto;</w:t>
      </w:r>
    </w:p>
    <w:p w14:paraId="7C340C57" w14:textId="184765CE" w:rsidR="001776D9" w:rsidRPr="00182C22" w:rsidRDefault="00515B11" w:rsidP="00164C17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</w:rPr>
        <w:t xml:space="preserve">dostawy -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netto; … </w:t>
      </w:r>
      <w:proofErr w:type="spellStart"/>
      <w:r w:rsidRPr="00182C22">
        <w:rPr>
          <w:rFonts w:ascii="Times New Roman" w:hAnsi="Times New Roman"/>
        </w:rPr>
        <w:t>pln</w:t>
      </w:r>
      <w:proofErr w:type="spellEnd"/>
      <w:r w:rsidRPr="00182C22">
        <w:rPr>
          <w:rFonts w:ascii="Times New Roman" w:hAnsi="Times New Roman"/>
        </w:rPr>
        <w:t xml:space="preserve"> brutto.</w:t>
      </w:r>
    </w:p>
    <w:p w14:paraId="7171C07C" w14:textId="53B892D0" w:rsidR="0067480C" w:rsidRPr="00182C22" w:rsidRDefault="0067480C" w:rsidP="00813F2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Po wykonani</w:t>
      </w:r>
      <w:r w:rsidR="00FA1E90">
        <w:rPr>
          <w:rFonts w:ascii="Times New Roman" w:hAnsi="Times New Roman"/>
          <w:lang w:eastAsia="pl-PL"/>
        </w:rPr>
        <w:t>u</w:t>
      </w:r>
      <w:bookmarkStart w:id="0" w:name="_GoBack"/>
      <w:bookmarkEnd w:id="0"/>
      <w:r w:rsidRPr="00182C22">
        <w:rPr>
          <w:rFonts w:ascii="Times New Roman" w:hAnsi="Times New Roman"/>
          <w:lang w:eastAsia="pl-PL"/>
        </w:rPr>
        <w:t xml:space="preserve"> każdego etapu zadania Wykonawca przekaże wynik Zamawiającemu</w:t>
      </w:r>
      <w:r w:rsidR="00327A34" w:rsidRPr="00182C22">
        <w:rPr>
          <w:rFonts w:ascii="Times New Roman" w:hAnsi="Times New Roman"/>
          <w:lang w:eastAsia="pl-PL"/>
        </w:rPr>
        <w:t xml:space="preserve"> oraz strony potwierdzą realizację części zamówienia w protokole przekazania – odbioru.</w:t>
      </w:r>
    </w:p>
    <w:p w14:paraId="3F0535D4" w14:textId="69CEFBF9" w:rsidR="00813F2C" w:rsidRPr="00182C22" w:rsidRDefault="001776D9" w:rsidP="00813F2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Zamawiający</w:t>
      </w:r>
      <w:r w:rsidR="00813F2C" w:rsidRPr="00182C22">
        <w:rPr>
          <w:rFonts w:ascii="Times New Roman" w:hAnsi="Times New Roman"/>
          <w:lang w:eastAsia="pl-PL"/>
        </w:rPr>
        <w:t xml:space="preserve"> będzie realizował płatności przelewem na rachunek bankowy wskazany w fakturze VAT wystawionej </w:t>
      </w:r>
      <w:r w:rsidR="00011FAA" w:rsidRPr="00182C22">
        <w:rPr>
          <w:rFonts w:ascii="Times New Roman" w:hAnsi="Times New Roman"/>
          <w:lang w:eastAsia="pl-PL"/>
        </w:rPr>
        <w:t xml:space="preserve">w dniu podpisania protokołu przekazania - odbioru </w:t>
      </w:r>
      <w:r w:rsidR="00813F2C" w:rsidRPr="00182C22">
        <w:rPr>
          <w:rFonts w:ascii="Times New Roman" w:hAnsi="Times New Roman"/>
          <w:lang w:eastAsia="pl-PL"/>
        </w:rPr>
        <w:t>przez Wykonawcę</w:t>
      </w:r>
      <w:r w:rsidRPr="00182C22">
        <w:rPr>
          <w:rFonts w:ascii="Times New Roman" w:hAnsi="Times New Roman"/>
          <w:lang w:eastAsia="pl-PL"/>
        </w:rPr>
        <w:t xml:space="preserve"> z 30-dniowym terminem</w:t>
      </w:r>
      <w:r w:rsidR="00011FAA" w:rsidRPr="00182C22">
        <w:rPr>
          <w:rFonts w:ascii="Times New Roman" w:hAnsi="Times New Roman"/>
          <w:lang w:eastAsia="pl-PL"/>
        </w:rPr>
        <w:t xml:space="preserve"> płatności</w:t>
      </w:r>
      <w:r w:rsidR="00813F2C" w:rsidRPr="00182C22">
        <w:rPr>
          <w:rFonts w:ascii="Times New Roman" w:hAnsi="Times New Roman"/>
          <w:lang w:eastAsia="pl-PL"/>
        </w:rPr>
        <w:t xml:space="preserve">. </w:t>
      </w:r>
    </w:p>
    <w:p w14:paraId="08BD6542" w14:textId="2F20B3BC" w:rsidR="000D64BF" w:rsidRPr="00182C22" w:rsidRDefault="00813F2C" w:rsidP="001A795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Wynagrodzenie określone w </w:t>
      </w:r>
      <w:r w:rsidR="000D64BF" w:rsidRPr="00182C22">
        <w:rPr>
          <w:rFonts w:ascii="Times New Roman" w:hAnsi="Times New Roman"/>
          <w:lang w:eastAsia="pl-PL"/>
        </w:rPr>
        <w:t xml:space="preserve">§ </w:t>
      </w:r>
      <w:r w:rsidR="00F05765" w:rsidRPr="00182C22">
        <w:rPr>
          <w:rFonts w:ascii="Times New Roman" w:hAnsi="Times New Roman"/>
          <w:lang w:eastAsia="pl-PL"/>
        </w:rPr>
        <w:t>3</w:t>
      </w:r>
      <w:r w:rsidRPr="00182C22">
        <w:rPr>
          <w:rFonts w:ascii="Times New Roman" w:hAnsi="Times New Roman"/>
          <w:lang w:eastAsia="pl-PL"/>
        </w:rPr>
        <w:t>, zaspokaja wszelkie roszczenia Wykonawcy z tytułu wykonania umowy, w tym</w:t>
      </w:r>
      <w:r w:rsidR="009F7619" w:rsidRPr="00182C22">
        <w:rPr>
          <w:rFonts w:ascii="Times New Roman" w:hAnsi="Times New Roman"/>
          <w:lang w:eastAsia="pl-PL"/>
        </w:rPr>
        <w:t xml:space="preserve"> także</w:t>
      </w:r>
      <w:r w:rsidRPr="00182C22">
        <w:rPr>
          <w:rFonts w:ascii="Times New Roman" w:hAnsi="Times New Roman"/>
          <w:lang w:eastAsia="pl-PL"/>
        </w:rPr>
        <w:t xml:space="preserve"> roszczenia z tytułu przeniesienia na Zamawiającego majątkowych praw autorskich do wszystkich mogących stanowić przedmiot prawa autorskiego wyników prac powstałych w  związku z wykonaniem przedmiotu umowy;</w:t>
      </w:r>
      <w:r w:rsidR="000D64BF" w:rsidRPr="00182C22">
        <w:rPr>
          <w:rFonts w:ascii="Times New Roman" w:hAnsi="Times New Roman"/>
          <w:lang w:eastAsia="pl-PL"/>
        </w:rPr>
        <w:t xml:space="preserve"> </w:t>
      </w:r>
    </w:p>
    <w:p w14:paraId="06C91AD4" w14:textId="2479D1F0" w:rsidR="00813F2C" w:rsidRPr="00182C22" w:rsidRDefault="00813F2C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>§</w:t>
      </w:r>
      <w:r w:rsidR="00513DEE" w:rsidRPr="00182C22">
        <w:rPr>
          <w:rFonts w:ascii="Times New Roman" w:hAnsi="Times New Roman"/>
          <w:b/>
          <w:lang w:eastAsia="pl-PL"/>
        </w:rPr>
        <w:t xml:space="preserve"> </w:t>
      </w:r>
      <w:r w:rsidR="00F05765" w:rsidRPr="00182C22">
        <w:rPr>
          <w:rFonts w:ascii="Times New Roman" w:hAnsi="Times New Roman"/>
          <w:b/>
          <w:lang w:eastAsia="pl-PL"/>
        </w:rPr>
        <w:t>4</w:t>
      </w:r>
      <w:r w:rsidRPr="00182C22">
        <w:rPr>
          <w:rFonts w:ascii="Times New Roman" w:hAnsi="Times New Roman"/>
          <w:b/>
          <w:lang w:eastAsia="pl-PL"/>
        </w:rPr>
        <w:t xml:space="preserve"> </w:t>
      </w:r>
    </w:p>
    <w:p w14:paraId="30ED5A65" w14:textId="6C54D177" w:rsidR="005A2DF9" w:rsidRPr="00182C22" w:rsidRDefault="005A2DF9" w:rsidP="005A2DF9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przypadku jeżeli Wykonawca dopuści się opóźnienia w wykonaniu Wyników, Zamawiający będzie uprawniony do nałożenia na Wykonawcę kary umownej w wysokości 0,2 %  Wynagrodzenia, za każdy dzień opóźnienia, jednak łącznie nie więcej niż 20 % Wynagrodzenia.</w:t>
      </w:r>
    </w:p>
    <w:p w14:paraId="6C16DBE1" w14:textId="149C0A71" w:rsidR="00813F2C" w:rsidRPr="00182C22" w:rsidRDefault="00813F2C" w:rsidP="00813F2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przypadku jeżeli Zamawiający dopuści się opóźnienia w odbiorze Wyników, przez co rozumie się także bezzasadną odmowę podpisania protokołu ich odbioru bez zastrzeżeń, Wykonawca będzie uprawniony do nałożenia na Zamawiającego kary umownej w wysokości 0,2 %  Wynagrodzenia, za każdy dzień opóźnienia, jednak łącznie nie więcej niż 20 % Wynagrodzenia.</w:t>
      </w:r>
    </w:p>
    <w:p w14:paraId="41494E0B" w14:textId="70EDF208" w:rsidR="009F7619" w:rsidRPr="00182C22" w:rsidRDefault="009F7619" w:rsidP="00813F2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Terminy zakończenia oraz konsekwencje ich niedotrzymania obliczane są dla poszczególnych części zamówienia oddzielnie. </w:t>
      </w:r>
    </w:p>
    <w:p w14:paraId="43FE2EAA" w14:textId="20F43AC4" w:rsidR="00813F2C" w:rsidRPr="00182C22" w:rsidRDefault="00813F2C" w:rsidP="00813F2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przypadku rozwiązania Umowy z przyczyn leżących po stronie Zamawiającego, Wykonawca będzie uprawniony do żądania zapłaty kary umownej w wysokości 10 % Wynagrodzenia.</w:t>
      </w:r>
    </w:p>
    <w:p w14:paraId="2F0D7D99" w14:textId="0D9EF2C1" w:rsidR="005A2DF9" w:rsidRPr="00182C22" w:rsidRDefault="005A2DF9" w:rsidP="005A2DF9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przypadku rozwiązania Umowy z przyczyn leżących po stronie Wykonawcy, Zamawiający będzie uprawniony do żądania zapłaty kary umownej w wysokości do 100 % wartości pozostałej do wykonania części zamówienia.</w:t>
      </w:r>
    </w:p>
    <w:p w14:paraId="09510734" w14:textId="77EF7284" w:rsidR="00813F2C" w:rsidRPr="00182C22" w:rsidRDefault="005A2DF9" w:rsidP="00813F2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Zamawiający i </w:t>
      </w:r>
      <w:r w:rsidR="00813F2C" w:rsidRPr="00182C22">
        <w:rPr>
          <w:rFonts w:ascii="Times New Roman" w:hAnsi="Times New Roman"/>
          <w:lang w:eastAsia="pl-PL"/>
        </w:rPr>
        <w:t>Wykonawca mo</w:t>
      </w:r>
      <w:r w:rsidRPr="00182C22">
        <w:rPr>
          <w:rFonts w:ascii="Times New Roman" w:hAnsi="Times New Roman"/>
          <w:lang w:eastAsia="pl-PL"/>
        </w:rPr>
        <w:t>gą</w:t>
      </w:r>
      <w:r w:rsidR="00813F2C" w:rsidRPr="00182C22">
        <w:rPr>
          <w:rFonts w:ascii="Times New Roman" w:hAnsi="Times New Roman"/>
          <w:lang w:eastAsia="pl-PL"/>
        </w:rPr>
        <w:t xml:space="preserve"> dochodzić odszkodowania uzupełniającego, przewyższającego wysokość zastrzeżonej kary umownej, na zasadach ogólnych. W przypadku wystąpienia szkody spowodowanej działaniami lub zaniechaniami na okoliczność których w Umowie nie przewidziano możliwości naliczania kar umownych, </w:t>
      </w:r>
      <w:r w:rsidRPr="00182C22">
        <w:rPr>
          <w:rFonts w:ascii="Times New Roman" w:hAnsi="Times New Roman"/>
          <w:lang w:eastAsia="pl-PL"/>
        </w:rPr>
        <w:t>Strony zachowują</w:t>
      </w:r>
      <w:r w:rsidR="00813F2C" w:rsidRPr="00182C22">
        <w:rPr>
          <w:rFonts w:ascii="Times New Roman" w:hAnsi="Times New Roman"/>
          <w:lang w:eastAsia="pl-PL"/>
        </w:rPr>
        <w:t xml:space="preserve"> prawo dochodzenia odszkodowania na zasadach ogólnych.</w:t>
      </w:r>
    </w:p>
    <w:p w14:paraId="43359405" w14:textId="77777777" w:rsidR="006F26D3" w:rsidRPr="00182C22" w:rsidRDefault="006F26D3" w:rsidP="006F26D3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 xml:space="preserve">§ 5 </w:t>
      </w:r>
    </w:p>
    <w:p w14:paraId="0E5121ED" w14:textId="48077CAF" w:rsidR="0055361C" w:rsidRPr="00182C22" w:rsidRDefault="0055361C" w:rsidP="006F26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Strony zgodnie postanawiają, iż w przypadku, gdy osoba trzecia zgłosi Zamawiającemu roszczenia związane z wykonaniem przedmiotu zamówienia, Wykonawca po zawiadomieniu go przez Zlecającego niezwłocznie przystąpi do wyjaśnienia sprawy.</w:t>
      </w:r>
    </w:p>
    <w:p w14:paraId="62471226" w14:textId="1C10902C" w:rsidR="0055361C" w:rsidRPr="00182C22" w:rsidRDefault="0055361C" w:rsidP="006F26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przypadku, gdy roszczenia osoby trzeciej okażą się uzasadnione, Wykonawca zaspokoi je w całości.</w:t>
      </w:r>
    </w:p>
    <w:p w14:paraId="7E41F3DE" w14:textId="7FF87368" w:rsidR="006F26D3" w:rsidRPr="00182C22" w:rsidRDefault="005D2A42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lastRenderedPageBreak/>
        <w:t>§ 6</w:t>
      </w:r>
    </w:p>
    <w:p w14:paraId="2D9635CA" w14:textId="77777777" w:rsidR="005D2A42" w:rsidRPr="00182C22" w:rsidRDefault="005D2A42" w:rsidP="005D2A42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ramach Wynagrodzenia w zakresie, w jakim Wyniki stanowią utwory w rozumieniu ustawy z dnia 4 lutego 1994 r. o prawie autorskim i prawach pokrewnych, z chwilą uiszczenia przez Zamawiającego całości Wynagrodzenia, Wykonawca bez konieczności składania w tym zakresie odrębnych oświadczeń niniejszym przenosi na Zamawiającego wszelkie majątkowe prawa autorskie do Wyników, a Zamawiający nabywa je, na wszelkich istniejących w chwili Umowy polach eksploatacji, w szczególności zaś na następujących polach eksploatacji:</w:t>
      </w:r>
    </w:p>
    <w:p w14:paraId="16A1B379" w14:textId="66EB9DC6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utrwalanie i zwielokrotnianie Wyników lub ich części - wytwarzanie egzemplarzy Wyników przy użyciu wszelkich dostępnych technik, w tym techniką drukarską, reprograficzną, zapisu magnetycznego oraz techniką cyfrową (w szczególności, CD-ROM, DVD, Mp3, taśmy magnetyczne, nośniki magnetooptyczne);</w:t>
      </w:r>
    </w:p>
    <w:p w14:paraId="546EF934" w14:textId="0486C786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wprowadzanie do obrotu oryginału Wyników lub ich części albo egzemplarzy, na których Wyniki lub ich część utrwalono przy użyciu wszelkich dostępnych nośników, użyczanie, najem lub dzierżawa oryginału albo egzemplarzy Wyników;</w:t>
      </w:r>
    </w:p>
    <w:p w14:paraId="405B2E56" w14:textId="37B6D5F5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publiczne wykonanie, wystawianie, wyświetlanie, odtwarzanie oraz nadawanie i reemitowanie, a także publiczne udostępnianie Wyników lub ich części w taki sposób, aby każdy mógł mieć do nich dostęp w miejscu i w czasie przez siebie wybranym, przy użyciu wszelkich dostępnych technik, w tym wykorzystywanie w sieciach informatycznych w tym w sieciach ogólnodostępnych;</w:t>
      </w:r>
    </w:p>
    <w:p w14:paraId="050D690B" w14:textId="097F93EC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korzystanie z Wyników w celach informacyjnych i marketingowych;</w:t>
      </w:r>
    </w:p>
    <w:p w14:paraId="6E838FA1" w14:textId="3706C7A4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wykorzystywanie Wyników w działalności gospodarczej Zamawiającego;</w:t>
      </w:r>
    </w:p>
    <w:p w14:paraId="4829FC03" w14:textId="56373760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stosowania w innych koncepcjach rozwiązań z dokumentów w całości lub części, w sposób bezpośredni lub poprzez zmodyfikowanie lub powiązanie z innymi utworami;</w:t>
      </w:r>
    </w:p>
    <w:p w14:paraId="0DB5E7EB" w14:textId="5664FF02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tłumaczenia, przystosowywania, zmiany układu lub innej dowolnej zmiany, w tym: uzupełniania, skracania, przeróbki oraz sporządzenia nowej wersji;</w:t>
      </w:r>
    </w:p>
    <w:p w14:paraId="168EDA45" w14:textId="399B55E0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wprowadzania do pamięci komputera i do sieci multimedialnej, w tym do Intranetu i Internetu, w całości lub części,</w:t>
      </w:r>
    </w:p>
    <w:p w14:paraId="01584FE1" w14:textId="329F66A9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dokonywania zmiany albo modyfikacji dokumentów, ich treści lub jakichkolwiek innych zmian, z zachowaniem wszystkich pól eksploatacji określonych w niniejszym ustępie na części zmienione albo zmodyfikowane;</w:t>
      </w:r>
    </w:p>
    <w:p w14:paraId="33FD10CE" w14:textId="6A5ED3FC" w:rsidR="005D2A42" w:rsidRPr="00182C22" w:rsidRDefault="005D2A42" w:rsidP="006D4D14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dowolnego opracowania i przetwarzania całości lub części, w tym adaptacji, modyfikacji, łączenia, mieszania z innymi utworami lub ich częściami, wykorzystywania jako podstawy lub materiału wyjściowego do tworzenia innych utworów przez Zamawiającego i inne podmioty działające na zlecenie Zamawiającego lub za jego pisemną zgodą.</w:t>
      </w:r>
    </w:p>
    <w:p w14:paraId="57E4CE80" w14:textId="08C654F8" w:rsidR="00813F2C" w:rsidRPr="00182C22" w:rsidRDefault="00813F2C" w:rsidP="00813F2C">
      <w:pPr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 xml:space="preserve">§ </w:t>
      </w:r>
      <w:r w:rsidR="00956343" w:rsidRPr="00182C22">
        <w:rPr>
          <w:rFonts w:ascii="Times New Roman" w:hAnsi="Times New Roman"/>
          <w:b/>
          <w:lang w:eastAsia="pl-PL"/>
        </w:rPr>
        <w:t>7</w:t>
      </w:r>
    </w:p>
    <w:p w14:paraId="7FD2ED19" w14:textId="77777777" w:rsidR="00813F2C" w:rsidRPr="00182C22" w:rsidRDefault="00813F2C" w:rsidP="0095634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Wszelkie zmiany Umowy (w tym również stanowiących jej integralną część załączników) dla swej ważności wymagają zachowania  formy pisemnej. </w:t>
      </w:r>
    </w:p>
    <w:p w14:paraId="59DEC7CD" w14:textId="77777777" w:rsidR="00813F2C" w:rsidRPr="00182C22" w:rsidRDefault="00813F2C" w:rsidP="0095634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 sprawach nieuregulowanych Umową zastosowanie mają właściwe przepisy prawa polskiego.</w:t>
      </w:r>
    </w:p>
    <w:p w14:paraId="52A3D6B8" w14:textId="77777777" w:rsidR="00813F2C" w:rsidRPr="00182C22" w:rsidRDefault="00813F2C" w:rsidP="00956343">
      <w:pPr>
        <w:pStyle w:val="Akapitzlist"/>
        <w:numPr>
          <w:ilvl w:val="0"/>
          <w:numId w:val="15"/>
        </w:numPr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Żadna ze Stron nie może bez uprzedniej, pisemnej zgody drugiej Strony przenieść na osoby trzecie całości lub części jakichkolwiek praw lub obowiązków wynikających z niniejszej Umowy.</w:t>
      </w:r>
    </w:p>
    <w:p w14:paraId="7271231D" w14:textId="77777777" w:rsidR="00813F2C" w:rsidRPr="00182C22" w:rsidRDefault="00813F2C" w:rsidP="0095634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 xml:space="preserve">Nieważność jednego lub więcej z postanowień niniejszej umowy nie pociąga za sobą nieważności innych jej postanowień, chyba że nieważnością są dotknięte istotne postanowienia umowy lub z treści umowy wynika, że bez postanowień dotkniętych nieważnością nie zostałaby ona zawarta. W takim wypadku Strony zobowiązują się do prowadzenia w dobrej wierze negocjacji zmierzających do zastąpienia nieważnych postanowień niniejszej umowy przez postanowienia, które będą w pełni </w:t>
      </w:r>
      <w:r w:rsidRPr="00182C22">
        <w:rPr>
          <w:rFonts w:ascii="Times New Roman" w:hAnsi="Times New Roman"/>
          <w:lang w:eastAsia="pl-PL"/>
        </w:rPr>
        <w:lastRenderedPageBreak/>
        <w:t>ważne i skuteczne, jak również będą maksymalnie zbliżone, w odniesieniu do skutków ekonomicznych i intencji Stron, do postanowień dotkniętych nieważnością.</w:t>
      </w:r>
    </w:p>
    <w:p w14:paraId="795CFA4E" w14:textId="77777777" w:rsidR="00813F2C" w:rsidRPr="00182C22" w:rsidRDefault="00813F2C" w:rsidP="0095634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Wszelkie spory wynikłe z niewykonania lub nienależytego wykonania Umowy zostaną poddane pod rozstrzygnięcie właściwego rzeczowo sądu w Bydgoszczy.</w:t>
      </w:r>
    </w:p>
    <w:p w14:paraId="7EFB7C64" w14:textId="77777777" w:rsidR="00813F2C" w:rsidRPr="00182C22" w:rsidRDefault="00813F2C" w:rsidP="0095634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eastAsia="pl-PL"/>
        </w:rPr>
      </w:pPr>
      <w:r w:rsidRPr="00182C22">
        <w:rPr>
          <w:rFonts w:ascii="Times New Roman" w:hAnsi="Times New Roman"/>
          <w:lang w:eastAsia="pl-PL"/>
        </w:rPr>
        <w:t>Umowę sporządzono w 2 (dwóch) jednobrzmiących egzemplarzach po 1 (jednym)  dla  każdej ze Stron.</w:t>
      </w:r>
    </w:p>
    <w:p w14:paraId="10E0047D" w14:textId="77777777" w:rsidR="00813F2C" w:rsidRPr="00182C22" w:rsidRDefault="00813F2C" w:rsidP="00813F2C">
      <w:pPr>
        <w:ind w:left="708"/>
        <w:jc w:val="both"/>
        <w:rPr>
          <w:rFonts w:ascii="Times New Roman" w:hAnsi="Times New Roman"/>
          <w:b/>
          <w:lang w:eastAsia="pl-PL"/>
        </w:rPr>
      </w:pPr>
    </w:p>
    <w:p w14:paraId="557D2532" w14:textId="77777777" w:rsidR="00813F2C" w:rsidRPr="00182C22" w:rsidRDefault="00813F2C" w:rsidP="00F05765">
      <w:pPr>
        <w:ind w:left="708"/>
        <w:jc w:val="center"/>
        <w:rPr>
          <w:rFonts w:ascii="Times New Roman" w:hAnsi="Times New Roman"/>
          <w:b/>
          <w:lang w:eastAsia="pl-PL"/>
        </w:rPr>
      </w:pPr>
      <w:r w:rsidRPr="00182C22">
        <w:rPr>
          <w:rFonts w:ascii="Times New Roman" w:hAnsi="Times New Roman"/>
          <w:b/>
          <w:lang w:eastAsia="pl-PL"/>
        </w:rPr>
        <w:t>Zamawiający:</w:t>
      </w:r>
      <w:r w:rsidRPr="00182C22">
        <w:rPr>
          <w:rFonts w:ascii="Times New Roman" w:hAnsi="Times New Roman"/>
          <w:b/>
          <w:lang w:eastAsia="pl-PL"/>
        </w:rPr>
        <w:tab/>
      </w:r>
      <w:r w:rsidRPr="00182C22">
        <w:rPr>
          <w:rFonts w:ascii="Times New Roman" w:hAnsi="Times New Roman"/>
          <w:b/>
          <w:lang w:eastAsia="pl-PL"/>
        </w:rPr>
        <w:tab/>
      </w:r>
      <w:r w:rsidRPr="00182C22">
        <w:rPr>
          <w:rFonts w:ascii="Times New Roman" w:hAnsi="Times New Roman"/>
          <w:b/>
          <w:lang w:eastAsia="pl-PL"/>
        </w:rPr>
        <w:tab/>
      </w:r>
      <w:r w:rsidRPr="00182C22">
        <w:rPr>
          <w:rFonts w:ascii="Times New Roman" w:hAnsi="Times New Roman"/>
          <w:b/>
          <w:lang w:eastAsia="pl-PL"/>
        </w:rPr>
        <w:tab/>
      </w:r>
      <w:r w:rsidRPr="00182C22">
        <w:rPr>
          <w:rFonts w:ascii="Times New Roman" w:hAnsi="Times New Roman"/>
          <w:b/>
          <w:lang w:eastAsia="pl-PL"/>
        </w:rPr>
        <w:tab/>
      </w:r>
      <w:r w:rsidRPr="00182C22">
        <w:rPr>
          <w:rFonts w:ascii="Times New Roman" w:hAnsi="Times New Roman"/>
          <w:b/>
          <w:lang w:eastAsia="pl-PL"/>
        </w:rPr>
        <w:tab/>
        <w:t>Wykonawca:</w:t>
      </w:r>
    </w:p>
    <w:sectPr w:rsidR="00813F2C" w:rsidRPr="00182C22" w:rsidSect="00F05765">
      <w:headerReference w:type="default" r:id="rId11"/>
      <w:footerReference w:type="default" r:id="rId12"/>
      <w:pgSz w:w="11906" w:h="16838"/>
      <w:pgMar w:top="1701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E711" w14:textId="77777777" w:rsidR="0035447C" w:rsidRDefault="0035447C" w:rsidP="00281C1F">
      <w:pPr>
        <w:spacing w:after="0" w:line="240" w:lineRule="auto"/>
      </w:pPr>
      <w:r>
        <w:separator/>
      </w:r>
    </w:p>
  </w:endnote>
  <w:endnote w:type="continuationSeparator" w:id="0">
    <w:p w14:paraId="3F4C832D" w14:textId="77777777" w:rsidR="0035447C" w:rsidRDefault="0035447C" w:rsidP="0028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155055"/>
      <w:docPartObj>
        <w:docPartGallery w:val="Page Numbers (Bottom of Page)"/>
        <w:docPartUnique/>
      </w:docPartObj>
    </w:sdtPr>
    <w:sdtEndPr/>
    <w:sdtContent>
      <w:sdt>
        <w:sdtPr>
          <w:id w:val="-778642809"/>
          <w:docPartObj>
            <w:docPartGallery w:val="Page Numbers (Top of Page)"/>
            <w:docPartUnique/>
          </w:docPartObj>
        </w:sdtPr>
        <w:sdtEndPr/>
        <w:sdtContent>
          <w:p w14:paraId="61F665BC" w14:textId="42FF708B" w:rsidR="00281C1F" w:rsidRDefault="00281C1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E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E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344BF" w14:textId="77777777" w:rsidR="00281C1F" w:rsidRDefault="00281C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1A786" w14:textId="77777777" w:rsidR="0035447C" w:rsidRDefault="0035447C" w:rsidP="00281C1F">
      <w:pPr>
        <w:spacing w:after="0" w:line="240" w:lineRule="auto"/>
      </w:pPr>
      <w:r>
        <w:separator/>
      </w:r>
    </w:p>
  </w:footnote>
  <w:footnote w:type="continuationSeparator" w:id="0">
    <w:p w14:paraId="1BFCF892" w14:textId="77777777" w:rsidR="0035447C" w:rsidRDefault="0035447C" w:rsidP="0028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C19B" w14:textId="3D71C175" w:rsidR="00281C1F" w:rsidRDefault="004C02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08F7A762" wp14:editId="05BCAB16">
          <wp:simplePos x="0" y="0"/>
          <wp:positionH relativeFrom="margin">
            <wp:posOffset>276045</wp:posOffset>
          </wp:positionH>
          <wp:positionV relativeFrom="paragraph">
            <wp:posOffset>-18967</wp:posOffset>
          </wp:positionV>
          <wp:extent cx="5763260" cy="620659"/>
          <wp:effectExtent l="0" t="0" r="0" b="8255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260" cy="620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408"/>
    <w:multiLevelType w:val="hybridMultilevel"/>
    <w:tmpl w:val="1CE03684"/>
    <w:lvl w:ilvl="0" w:tplc="9E3CF0C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4819F9"/>
    <w:multiLevelType w:val="hybridMultilevel"/>
    <w:tmpl w:val="76A03F02"/>
    <w:lvl w:ilvl="0" w:tplc="AFD0628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4161654"/>
    <w:multiLevelType w:val="hybridMultilevel"/>
    <w:tmpl w:val="A44C8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55195"/>
    <w:multiLevelType w:val="hybridMultilevel"/>
    <w:tmpl w:val="DC26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5C3181"/>
    <w:multiLevelType w:val="hybridMultilevel"/>
    <w:tmpl w:val="CF4E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B5604A"/>
    <w:multiLevelType w:val="hybridMultilevel"/>
    <w:tmpl w:val="CF4E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AC0E17"/>
    <w:multiLevelType w:val="hybridMultilevel"/>
    <w:tmpl w:val="1736B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DB337D"/>
    <w:multiLevelType w:val="hybridMultilevel"/>
    <w:tmpl w:val="EE4802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57150"/>
    <w:multiLevelType w:val="hybridMultilevel"/>
    <w:tmpl w:val="CF4E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D43CA2"/>
    <w:multiLevelType w:val="hybridMultilevel"/>
    <w:tmpl w:val="C162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3B37AB"/>
    <w:multiLevelType w:val="hybridMultilevel"/>
    <w:tmpl w:val="5754A4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A63C40"/>
    <w:multiLevelType w:val="hybridMultilevel"/>
    <w:tmpl w:val="FC92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CF5F4B"/>
    <w:multiLevelType w:val="hybridMultilevel"/>
    <w:tmpl w:val="61E2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F2C"/>
    <w:rsid w:val="00011FAA"/>
    <w:rsid w:val="000D64BF"/>
    <w:rsid w:val="000E66B2"/>
    <w:rsid w:val="00176C8E"/>
    <w:rsid w:val="001776D9"/>
    <w:rsid w:val="00182C22"/>
    <w:rsid w:val="001A7955"/>
    <w:rsid w:val="001D591B"/>
    <w:rsid w:val="00276307"/>
    <w:rsid w:val="00281C1F"/>
    <w:rsid w:val="002A3657"/>
    <w:rsid w:val="00307D49"/>
    <w:rsid w:val="00327A34"/>
    <w:rsid w:val="00346108"/>
    <w:rsid w:val="0035447C"/>
    <w:rsid w:val="0039595A"/>
    <w:rsid w:val="00436F24"/>
    <w:rsid w:val="004C02D1"/>
    <w:rsid w:val="0050159D"/>
    <w:rsid w:val="00513DEE"/>
    <w:rsid w:val="00515B11"/>
    <w:rsid w:val="0055361C"/>
    <w:rsid w:val="005724D4"/>
    <w:rsid w:val="005A2DF9"/>
    <w:rsid w:val="005D2A42"/>
    <w:rsid w:val="00644E71"/>
    <w:rsid w:val="006661C5"/>
    <w:rsid w:val="0067480C"/>
    <w:rsid w:val="006D4D14"/>
    <w:rsid w:val="006F26D3"/>
    <w:rsid w:val="00722BEC"/>
    <w:rsid w:val="00813528"/>
    <w:rsid w:val="00813F2C"/>
    <w:rsid w:val="00831251"/>
    <w:rsid w:val="008F6F5B"/>
    <w:rsid w:val="0094659B"/>
    <w:rsid w:val="00956343"/>
    <w:rsid w:val="00963E67"/>
    <w:rsid w:val="00972ED2"/>
    <w:rsid w:val="009E3166"/>
    <w:rsid w:val="009F7619"/>
    <w:rsid w:val="00A364F1"/>
    <w:rsid w:val="00A45DF2"/>
    <w:rsid w:val="00B13913"/>
    <w:rsid w:val="00B70D35"/>
    <w:rsid w:val="00BA7E0A"/>
    <w:rsid w:val="00BC6429"/>
    <w:rsid w:val="00C10FC6"/>
    <w:rsid w:val="00C475F9"/>
    <w:rsid w:val="00D37C0E"/>
    <w:rsid w:val="00D7626A"/>
    <w:rsid w:val="00DA6EA8"/>
    <w:rsid w:val="00E344F8"/>
    <w:rsid w:val="00E57308"/>
    <w:rsid w:val="00F05765"/>
    <w:rsid w:val="00FA1E90"/>
    <w:rsid w:val="00FB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DC468"/>
  <w15:docId w15:val="{92350BC3-D9CC-48E7-A057-B3C71B20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F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3F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813F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3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F2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F2C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F2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F2C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C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C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26B41759ECE439557E502E2E937FF" ma:contentTypeVersion="4" ma:contentTypeDescription="Utwórz nowy dokument." ma:contentTypeScope="" ma:versionID="02174a403d4a82ad61f04db8ffea45a1">
  <xsd:schema xmlns:xsd="http://www.w3.org/2001/XMLSchema" xmlns:xs="http://www.w3.org/2001/XMLSchema" xmlns:p="http://schemas.microsoft.com/office/2006/metadata/properties" xmlns:ns2="f4732694-ea23-4454-a933-d7f2d37c8a91" targetNamespace="http://schemas.microsoft.com/office/2006/metadata/properties" ma:root="true" ma:fieldsID="31926aa4808fd36cb2b7e7360bc31b78" ns2:_="">
    <xsd:import namespace="f4732694-ea23-4454-a933-d7f2d37c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2694-ea23-4454-a933-d7f2d37c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E323-D7B0-46E6-82B3-D565BAD91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2694-ea23-4454-a933-d7f2d37c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CC46A-81A7-47AE-B0B3-93CBFF9F2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E080C-56FC-44EC-872B-AEC13734F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EA9116-0CB1-4EA2-81A4-B016DED2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Muller</dc:creator>
  <cp:keywords/>
  <dc:description/>
  <cp:lastModifiedBy>Tomasz Bliźni</cp:lastModifiedBy>
  <cp:revision>36</cp:revision>
  <dcterms:created xsi:type="dcterms:W3CDTF">2018-11-17T10:48:00Z</dcterms:created>
  <dcterms:modified xsi:type="dcterms:W3CDTF">2019-04-26T15:14:00Z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0x010100F7A26B41759ECE439557E502E2E937FF</vt:lpwstr>
  </property>
</Properties>
</file>